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6D1D" w14:textId="77777777" w:rsidR="00136897" w:rsidRDefault="00136897" w:rsidP="00136897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Richard III Society – Dinah Coyne Bursary</w:t>
      </w:r>
      <w:r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for postgraduate study of late medieval art</w:t>
      </w:r>
    </w:p>
    <w:p w14:paraId="2BA29B32" w14:textId="77777777" w:rsidR="00136897" w:rsidRDefault="00136897" w:rsidP="00136897">
      <w:pPr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1828A6B5" w14:textId="77777777" w:rsidR="00136897" w:rsidRDefault="00136897" w:rsidP="00136897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Application form</w:t>
      </w:r>
    </w:p>
    <w:p w14:paraId="6A90238D" w14:textId="77777777" w:rsidR="00136897" w:rsidRPr="00136897" w:rsidRDefault="00136897" w:rsidP="00136897">
      <w:pPr>
        <w:rPr>
          <w:lang w:eastAsia="en-GB"/>
        </w:rPr>
      </w:pPr>
    </w:p>
    <w:p w14:paraId="36B0C219" w14:textId="77777777" w:rsidR="00136897" w:rsidRDefault="00136897" w:rsidP="00136897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Applicant’s name:</w:t>
      </w:r>
    </w:p>
    <w:p w14:paraId="361305CF" w14:textId="77777777" w:rsidR="00136897" w:rsidRDefault="00136897" w:rsidP="00136897">
      <w:pPr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12D2B00B" w14:textId="77777777" w:rsidR="00136897" w:rsidRDefault="00136897" w:rsidP="00136897">
      <w:pPr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36897">
        <w:rPr>
          <w:rStyle w:val="Heading2Char"/>
        </w:rPr>
        <w:t>Username and student number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:</w:t>
      </w:r>
    </w:p>
    <w:p w14:paraId="37B8414E" w14:textId="77777777" w:rsidR="00136897" w:rsidRDefault="00136897" w:rsidP="00136897">
      <w:pPr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32AE26BA" w14:textId="77777777" w:rsidR="00136897" w:rsidRDefault="00136897" w:rsidP="00136897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Title of thesis/dissertation:</w:t>
      </w:r>
    </w:p>
    <w:p w14:paraId="5E107BCB" w14:textId="77777777" w:rsidR="00136897" w:rsidRDefault="00136897" w:rsidP="00136897">
      <w:pPr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396A0CDD" w14:textId="77777777" w:rsidR="00136897" w:rsidRDefault="00136897" w:rsidP="00136897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Degree, and year of study:</w:t>
      </w:r>
    </w:p>
    <w:p w14:paraId="347C4643" w14:textId="77777777" w:rsidR="00136897" w:rsidRDefault="00136897" w:rsidP="00136897">
      <w:pPr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1EA05939" w14:textId="77777777" w:rsidR="00136897" w:rsidRDefault="00136897" w:rsidP="00136897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Explain the relationship of late medieval art to your thesis (max. 300 words):</w:t>
      </w:r>
    </w:p>
    <w:p w14:paraId="088BB43B" w14:textId="77777777" w:rsidR="00136897" w:rsidRDefault="00136897" w:rsidP="00136897">
      <w:pPr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728DEAB6" w14:textId="77777777" w:rsidR="00136897" w:rsidRDefault="00136897" w:rsidP="00136897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Amount sought:</w:t>
      </w:r>
    </w:p>
    <w:p w14:paraId="4972398F" w14:textId="77777777" w:rsidR="00136897" w:rsidRDefault="00136897" w:rsidP="00136897">
      <w:pPr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3E16FD17" w14:textId="77777777" w:rsidR="00136897" w:rsidRDefault="00136897" w:rsidP="00136897">
      <w:pPr>
        <w:pStyle w:val="Heading2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="Times New Roman"/>
          <w:shd w:val="clear" w:color="auto" w:fill="FFFFFF"/>
          <w:lang w:eastAsia="en-GB"/>
        </w:rPr>
        <w:t>Financial case for application (max. 200 words):</w:t>
      </w:r>
    </w:p>
    <w:sectPr w:rsidR="00136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97"/>
    <w:rsid w:val="00136897"/>
    <w:rsid w:val="003D06FD"/>
    <w:rsid w:val="00D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E076"/>
  <w15:chartTrackingRefBased/>
  <w15:docId w15:val="{A20A483B-75CE-446D-84C8-E374C90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368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368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Hyland</dc:creator>
  <cp:keywords/>
  <dc:description/>
  <cp:lastModifiedBy>Graeme Hyland</cp:lastModifiedBy>
  <cp:revision>1</cp:revision>
  <dcterms:created xsi:type="dcterms:W3CDTF">2023-11-08T14:49:00Z</dcterms:created>
  <dcterms:modified xsi:type="dcterms:W3CDTF">2023-11-08T14:50:00Z</dcterms:modified>
</cp:coreProperties>
</file>